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A1841" w14:textId="77777777" w:rsidR="002A1F8A" w:rsidRDefault="002A1F8A" w:rsidP="002A1F8A">
      <w:pPr>
        <w:pStyle w:val="western"/>
        <w:spacing w:before="0" w:beforeAutospacing="0" w:after="0"/>
        <w:jc w:val="center"/>
      </w:pPr>
      <w:r>
        <w:rPr>
          <w:b/>
          <w:bCs/>
          <w:sz w:val="32"/>
          <w:szCs w:val="32"/>
          <w:u w:val="single"/>
        </w:rPr>
        <w:t>AYRSHIRE BOWLING ASSOCIATION</w:t>
      </w:r>
    </w:p>
    <w:p w14:paraId="2A3155BF" w14:textId="77777777" w:rsidR="002A1F8A" w:rsidRDefault="002A1F8A" w:rsidP="002A1F8A">
      <w:pPr>
        <w:pStyle w:val="western"/>
        <w:spacing w:before="0" w:beforeAutospacing="0" w:after="0"/>
        <w:jc w:val="center"/>
      </w:pPr>
    </w:p>
    <w:p w14:paraId="41B35BF3" w14:textId="0CC79A26" w:rsidR="002A1F8A" w:rsidRDefault="002A1F8A" w:rsidP="002A1F8A">
      <w:pPr>
        <w:pStyle w:val="western"/>
        <w:spacing w:before="0" w:beforeAutospacing="0" w:after="0"/>
        <w:jc w:val="center"/>
      </w:pPr>
      <w:r>
        <w:rPr>
          <w:b/>
          <w:bCs/>
          <w:sz w:val="27"/>
          <w:szCs w:val="27"/>
          <w:u w:val="single"/>
        </w:rPr>
        <w:t>AYRSHIRE CHAMPIONSHIPS 201</w:t>
      </w:r>
      <w:r w:rsidR="00F974E2">
        <w:rPr>
          <w:b/>
          <w:bCs/>
          <w:sz w:val="27"/>
          <w:szCs w:val="27"/>
          <w:u w:val="single"/>
        </w:rPr>
        <w:t>6</w:t>
      </w:r>
      <w:bookmarkStart w:id="0" w:name="_GoBack"/>
      <w:bookmarkEnd w:id="0"/>
    </w:p>
    <w:p w14:paraId="18DB51C5" w14:textId="77777777" w:rsidR="002A1F8A" w:rsidRDefault="002A1F8A" w:rsidP="002A1F8A">
      <w:pPr>
        <w:pStyle w:val="western"/>
        <w:spacing w:before="0" w:beforeAutospacing="0" w:after="0"/>
        <w:jc w:val="center"/>
      </w:pPr>
    </w:p>
    <w:p w14:paraId="30DCB9E6" w14:textId="77777777" w:rsidR="002A1F8A" w:rsidRDefault="002A1F8A" w:rsidP="002A1F8A">
      <w:pPr>
        <w:pStyle w:val="western"/>
        <w:spacing w:before="0" w:beforeAutospacing="0" w:after="0"/>
        <w:jc w:val="center"/>
      </w:pPr>
      <w:r>
        <w:rPr>
          <w:b/>
          <w:bCs/>
          <w:sz w:val="27"/>
          <w:szCs w:val="27"/>
          <w:u w:val="single"/>
        </w:rPr>
        <w:t>RULES &amp; REGULATIONS</w:t>
      </w:r>
    </w:p>
    <w:p w14:paraId="1ED48366" w14:textId="77777777" w:rsidR="002A1F8A" w:rsidRDefault="002A1F8A" w:rsidP="002A1F8A">
      <w:pPr>
        <w:pStyle w:val="western"/>
        <w:spacing w:before="0" w:beforeAutospacing="0" w:after="0"/>
        <w:jc w:val="center"/>
      </w:pPr>
    </w:p>
    <w:p w14:paraId="59C1A789" w14:textId="77777777" w:rsidR="002A1F8A" w:rsidRDefault="002A1F8A" w:rsidP="002A1F8A">
      <w:pPr>
        <w:pStyle w:val="western"/>
        <w:spacing w:before="0" w:beforeAutospacing="0" w:after="0"/>
      </w:pPr>
      <w:r>
        <w:rPr>
          <w:b/>
          <w:bCs/>
          <w:i/>
          <w:iCs/>
          <w:sz w:val="27"/>
          <w:szCs w:val="27"/>
        </w:rPr>
        <w:t>This notice has been thought necessary to counteract the unfortunate rule changes, enforced by BowlsScotland for the Scottish Championships, being applied to the Ayrshire Championships.</w:t>
      </w:r>
    </w:p>
    <w:p w14:paraId="7545178C" w14:textId="77777777" w:rsidR="002A1F8A" w:rsidRDefault="002A1F8A" w:rsidP="002A1F8A">
      <w:pPr>
        <w:pStyle w:val="western"/>
        <w:spacing w:before="0" w:beforeAutospacing="0" w:after="0"/>
      </w:pPr>
    </w:p>
    <w:p w14:paraId="76A53B76" w14:textId="77777777" w:rsidR="002A1F8A" w:rsidRDefault="002A1F8A" w:rsidP="002A1F8A">
      <w:pPr>
        <w:pStyle w:val="western"/>
        <w:spacing w:before="0" w:beforeAutospacing="0" w:after="0"/>
      </w:pPr>
      <w:r>
        <w:rPr>
          <w:sz w:val="26"/>
          <w:szCs w:val="26"/>
        </w:rPr>
        <w:t xml:space="preserve">1 Bowlers can only enter and play in </w:t>
      </w:r>
      <w:r>
        <w:rPr>
          <w:b/>
          <w:bCs/>
          <w:sz w:val="26"/>
          <w:szCs w:val="26"/>
        </w:rPr>
        <w:t>ONE</w:t>
      </w:r>
      <w:r>
        <w:rPr>
          <w:sz w:val="26"/>
          <w:szCs w:val="26"/>
        </w:rPr>
        <w:t xml:space="preserve"> Ayrshire Championship.</w:t>
      </w:r>
    </w:p>
    <w:p w14:paraId="3BE70365" w14:textId="77777777" w:rsidR="002A1F8A" w:rsidRDefault="002A1F8A" w:rsidP="002A1F8A">
      <w:pPr>
        <w:pStyle w:val="western"/>
        <w:spacing w:before="0" w:beforeAutospacing="0" w:after="0"/>
      </w:pPr>
      <w:r>
        <w:rPr>
          <w:sz w:val="26"/>
          <w:szCs w:val="26"/>
        </w:rPr>
        <w:t>(except the Top Ten which is a Club team entry, and the Mixed Pairs)</w:t>
      </w:r>
    </w:p>
    <w:p w14:paraId="287A1854" w14:textId="77777777" w:rsidR="002A1F8A" w:rsidRDefault="002A1F8A" w:rsidP="002A1F8A">
      <w:pPr>
        <w:pStyle w:val="western"/>
        <w:spacing w:before="0" w:beforeAutospacing="0" w:after="0"/>
      </w:pPr>
    </w:p>
    <w:p w14:paraId="6F0411CC" w14:textId="77777777" w:rsidR="002A1F8A" w:rsidRDefault="002A1F8A" w:rsidP="002A1F8A">
      <w:pPr>
        <w:pStyle w:val="western"/>
        <w:spacing w:before="0" w:beforeAutospacing="0" w:after="0"/>
      </w:pPr>
      <w:r>
        <w:rPr>
          <w:sz w:val="26"/>
          <w:szCs w:val="26"/>
        </w:rPr>
        <w:t xml:space="preserve">2 Seniors players can </w:t>
      </w:r>
      <w:r>
        <w:rPr>
          <w:b/>
          <w:bCs/>
          <w:sz w:val="26"/>
          <w:szCs w:val="26"/>
        </w:rPr>
        <w:t>either</w:t>
      </w:r>
      <w:r>
        <w:rPr>
          <w:sz w:val="26"/>
          <w:szCs w:val="26"/>
        </w:rPr>
        <w:t xml:space="preserve"> play in Senior Championships or the regular Championships but not in both. </w:t>
      </w:r>
    </w:p>
    <w:p w14:paraId="0A2BC3A9" w14:textId="77777777" w:rsidR="002A1F8A" w:rsidRDefault="002A1F8A" w:rsidP="002A1F8A">
      <w:pPr>
        <w:pStyle w:val="western"/>
        <w:spacing w:before="0" w:beforeAutospacing="0" w:after="0"/>
      </w:pPr>
    </w:p>
    <w:p w14:paraId="4BFDEA4F" w14:textId="77777777" w:rsidR="002A1F8A" w:rsidRDefault="002A1F8A" w:rsidP="002A1F8A">
      <w:pPr>
        <w:pStyle w:val="western"/>
        <w:spacing w:before="0" w:beforeAutospacing="0" w:after="0"/>
      </w:pPr>
      <w:r>
        <w:rPr>
          <w:sz w:val="26"/>
          <w:szCs w:val="26"/>
        </w:rPr>
        <w:t xml:space="preserve">3 “Under 25” players can </w:t>
      </w:r>
      <w:r>
        <w:rPr>
          <w:b/>
          <w:bCs/>
          <w:sz w:val="26"/>
          <w:szCs w:val="26"/>
        </w:rPr>
        <w:t>eithe</w:t>
      </w:r>
      <w:r>
        <w:rPr>
          <w:sz w:val="26"/>
          <w:szCs w:val="26"/>
        </w:rPr>
        <w:t xml:space="preserve">r play in Under 25 Championships or the regular Championships but not in both. </w:t>
      </w:r>
    </w:p>
    <w:p w14:paraId="6712B037" w14:textId="77777777" w:rsidR="002A1F8A" w:rsidRDefault="002A1F8A" w:rsidP="002A1F8A">
      <w:pPr>
        <w:pStyle w:val="western"/>
        <w:spacing w:before="0" w:beforeAutospacing="0" w:after="0"/>
      </w:pPr>
    </w:p>
    <w:p w14:paraId="52FF0DD0" w14:textId="77777777" w:rsidR="002A1F8A" w:rsidRDefault="002A1F8A" w:rsidP="002A1F8A">
      <w:pPr>
        <w:pStyle w:val="western"/>
        <w:spacing w:before="0" w:beforeAutospacing="0" w:after="0"/>
      </w:pPr>
      <w:r>
        <w:rPr>
          <w:sz w:val="26"/>
          <w:szCs w:val="26"/>
        </w:rPr>
        <w:t xml:space="preserve">4 “Under 16” players can play in Under 16 Championships, Under 25 Championships, or the regular Championships, but only in </w:t>
      </w:r>
      <w:r>
        <w:rPr>
          <w:b/>
          <w:bCs/>
          <w:sz w:val="26"/>
          <w:szCs w:val="26"/>
        </w:rPr>
        <w:t>ONE</w:t>
      </w:r>
      <w:r>
        <w:rPr>
          <w:sz w:val="26"/>
          <w:szCs w:val="26"/>
        </w:rPr>
        <w:t xml:space="preserve"> of those.</w:t>
      </w:r>
    </w:p>
    <w:p w14:paraId="1DC1CA9E" w14:textId="77777777" w:rsidR="002A1F8A" w:rsidRDefault="002A1F8A" w:rsidP="002A1F8A">
      <w:pPr>
        <w:pStyle w:val="western"/>
        <w:spacing w:before="0" w:beforeAutospacing="0" w:after="0"/>
      </w:pPr>
    </w:p>
    <w:p w14:paraId="2E86D203" w14:textId="77777777" w:rsidR="002A1F8A" w:rsidRDefault="002A1F8A" w:rsidP="002A1F8A">
      <w:pPr>
        <w:pStyle w:val="western"/>
        <w:spacing w:before="0" w:beforeAutospacing="0" w:after="0"/>
      </w:pPr>
      <w:r>
        <w:rPr>
          <w:sz w:val="26"/>
          <w:szCs w:val="26"/>
        </w:rPr>
        <w:t xml:space="preserve">5 Senior players must be </w:t>
      </w:r>
      <w:r>
        <w:rPr>
          <w:b/>
          <w:bCs/>
          <w:sz w:val="26"/>
          <w:szCs w:val="26"/>
          <w:u w:val="single"/>
        </w:rPr>
        <w:t>60</w:t>
      </w:r>
      <w:r>
        <w:rPr>
          <w:sz w:val="26"/>
          <w:szCs w:val="26"/>
        </w:rPr>
        <w:t xml:space="preserve"> years of age or older on 1</w:t>
      </w:r>
      <w:r>
        <w:rPr>
          <w:sz w:val="26"/>
          <w:szCs w:val="26"/>
          <w:vertAlign w:val="superscript"/>
        </w:rPr>
        <w:t>st</w:t>
      </w:r>
      <w:r>
        <w:rPr>
          <w:sz w:val="26"/>
          <w:szCs w:val="26"/>
        </w:rPr>
        <w:t xml:space="preserve"> April of the current year.</w:t>
      </w:r>
    </w:p>
    <w:p w14:paraId="053382ED" w14:textId="77777777" w:rsidR="002A1F8A" w:rsidRDefault="002A1F8A" w:rsidP="002A1F8A">
      <w:pPr>
        <w:pStyle w:val="western"/>
        <w:spacing w:before="0" w:beforeAutospacing="0" w:after="0"/>
      </w:pPr>
    </w:p>
    <w:p w14:paraId="24327CAA" w14:textId="77777777" w:rsidR="002A1F8A" w:rsidRDefault="002A1F8A" w:rsidP="002A1F8A">
      <w:pPr>
        <w:pStyle w:val="western"/>
        <w:spacing w:before="0" w:beforeAutospacing="0" w:after="0"/>
      </w:pPr>
      <w:r>
        <w:rPr>
          <w:sz w:val="26"/>
          <w:szCs w:val="26"/>
        </w:rPr>
        <w:t xml:space="preserve">6 “Under 25” players must be </w:t>
      </w:r>
      <w:r>
        <w:rPr>
          <w:b/>
          <w:bCs/>
          <w:sz w:val="26"/>
          <w:szCs w:val="26"/>
        </w:rPr>
        <w:t>under</w:t>
      </w:r>
      <w:r>
        <w:rPr>
          <w:sz w:val="26"/>
          <w:szCs w:val="26"/>
        </w:rPr>
        <w:t xml:space="preserve"> 25 years of age on 1</w:t>
      </w:r>
      <w:r>
        <w:rPr>
          <w:sz w:val="26"/>
          <w:szCs w:val="26"/>
          <w:vertAlign w:val="superscript"/>
        </w:rPr>
        <w:t>st</w:t>
      </w:r>
      <w:r>
        <w:rPr>
          <w:sz w:val="26"/>
          <w:szCs w:val="26"/>
        </w:rPr>
        <w:t xml:space="preserve"> April of the current year.</w:t>
      </w:r>
    </w:p>
    <w:p w14:paraId="3FE552EF" w14:textId="77777777" w:rsidR="002A1F8A" w:rsidRDefault="002A1F8A" w:rsidP="002A1F8A">
      <w:pPr>
        <w:pStyle w:val="western"/>
        <w:spacing w:before="0" w:beforeAutospacing="0" w:after="0"/>
      </w:pPr>
    </w:p>
    <w:p w14:paraId="5BAB781C" w14:textId="77777777" w:rsidR="002A1F8A" w:rsidRDefault="002A1F8A" w:rsidP="002A1F8A">
      <w:pPr>
        <w:pStyle w:val="western"/>
        <w:spacing w:before="0" w:beforeAutospacing="0" w:after="0"/>
      </w:pPr>
      <w:r>
        <w:rPr>
          <w:sz w:val="26"/>
          <w:szCs w:val="26"/>
        </w:rPr>
        <w:t xml:space="preserve">7 “Under 16” players must be </w:t>
      </w:r>
      <w:r>
        <w:rPr>
          <w:b/>
          <w:bCs/>
          <w:sz w:val="26"/>
          <w:szCs w:val="26"/>
        </w:rPr>
        <w:t>under</w:t>
      </w:r>
      <w:r>
        <w:rPr>
          <w:sz w:val="26"/>
          <w:szCs w:val="26"/>
        </w:rPr>
        <w:t xml:space="preserve"> 16 years of age on 1</w:t>
      </w:r>
      <w:r>
        <w:rPr>
          <w:sz w:val="26"/>
          <w:szCs w:val="26"/>
          <w:vertAlign w:val="superscript"/>
        </w:rPr>
        <w:t>st</w:t>
      </w:r>
      <w:r>
        <w:rPr>
          <w:sz w:val="26"/>
          <w:szCs w:val="26"/>
        </w:rPr>
        <w:t xml:space="preserve"> April of the current year.</w:t>
      </w:r>
    </w:p>
    <w:p w14:paraId="5C2BA97B" w14:textId="77777777" w:rsidR="002A1F8A" w:rsidRDefault="002A1F8A" w:rsidP="002A1F8A">
      <w:pPr>
        <w:pStyle w:val="western"/>
        <w:spacing w:before="0" w:beforeAutospacing="0" w:after="0"/>
      </w:pPr>
    </w:p>
    <w:p w14:paraId="1211AF53" w14:textId="77777777" w:rsidR="002A1F8A" w:rsidRDefault="002A1F8A" w:rsidP="002A1F8A">
      <w:pPr>
        <w:pStyle w:val="western"/>
        <w:spacing w:before="0" w:beforeAutospacing="0" w:after="0"/>
      </w:pPr>
      <w:r>
        <w:rPr>
          <w:sz w:val="26"/>
          <w:szCs w:val="26"/>
        </w:rPr>
        <w:t xml:space="preserve">8 </w:t>
      </w:r>
      <w:r>
        <w:rPr>
          <w:b/>
          <w:bCs/>
          <w:sz w:val="26"/>
          <w:szCs w:val="26"/>
        </w:rPr>
        <w:t xml:space="preserve">Only </w:t>
      </w:r>
      <w:r>
        <w:rPr>
          <w:sz w:val="26"/>
          <w:szCs w:val="26"/>
        </w:rPr>
        <w:t>in the Under 16 Championships can a Club enter 2 players, and these players . can be either male or female.</w:t>
      </w:r>
    </w:p>
    <w:p w14:paraId="4B7FBC3F" w14:textId="77777777" w:rsidR="002A1F8A" w:rsidRDefault="002A1F8A" w:rsidP="002A1F8A">
      <w:pPr>
        <w:pStyle w:val="western"/>
        <w:spacing w:before="0" w:beforeAutospacing="0" w:after="0"/>
      </w:pPr>
    </w:p>
    <w:p w14:paraId="7E65A675" w14:textId="77777777" w:rsidR="002A1F8A" w:rsidRDefault="002A1F8A" w:rsidP="002A1F8A">
      <w:pPr>
        <w:pStyle w:val="western"/>
        <w:spacing w:before="0" w:beforeAutospacing="0" w:after="0"/>
      </w:pPr>
      <w:r>
        <w:rPr>
          <w:sz w:val="26"/>
          <w:szCs w:val="26"/>
        </w:rPr>
        <w:t>9 Any club fielding an ineligible player in any Championship tie will be disqualified from the competition. The player, or team, immediately beaten by the disqualified player, or team, will be reinstated and participate in the next round of the ompetition.</w:t>
      </w:r>
    </w:p>
    <w:p w14:paraId="1CAFD416" w14:textId="77777777" w:rsidR="002A1F8A" w:rsidRDefault="002A1F8A" w:rsidP="002A1F8A">
      <w:pPr>
        <w:pStyle w:val="western"/>
        <w:spacing w:before="0" w:beforeAutospacing="0" w:after="0"/>
      </w:pPr>
    </w:p>
    <w:p w14:paraId="206813F4" w14:textId="77777777" w:rsidR="002A1F8A" w:rsidRDefault="002A1F8A" w:rsidP="002A1F8A">
      <w:pPr>
        <w:pStyle w:val="western"/>
        <w:spacing w:before="0" w:beforeAutospacing="0" w:after="0"/>
      </w:pPr>
      <w:r>
        <w:rPr>
          <w:sz w:val="26"/>
          <w:szCs w:val="26"/>
        </w:rPr>
        <w:t xml:space="preserve">10 Substitutes are permitted to fill </w:t>
      </w:r>
      <w:r>
        <w:rPr>
          <w:b/>
          <w:bCs/>
          <w:sz w:val="26"/>
          <w:szCs w:val="26"/>
        </w:rPr>
        <w:t>any or all</w:t>
      </w:r>
      <w:r>
        <w:rPr>
          <w:sz w:val="26"/>
          <w:szCs w:val="26"/>
        </w:rPr>
        <w:t xml:space="preserve"> positions in all rounds of the Championships up to and including the District Final. The players taking part in the Ayrshire Semi-Finals </w:t>
      </w:r>
      <w:r>
        <w:rPr>
          <w:b/>
          <w:bCs/>
          <w:sz w:val="26"/>
          <w:szCs w:val="26"/>
        </w:rPr>
        <w:t xml:space="preserve">must </w:t>
      </w:r>
      <w:r>
        <w:rPr>
          <w:sz w:val="26"/>
          <w:szCs w:val="26"/>
        </w:rPr>
        <w:t>be able to play in the Ayrshire Final as no substitutes will be allowed.</w:t>
      </w:r>
    </w:p>
    <w:p w14:paraId="53D247D0" w14:textId="77777777" w:rsidR="002A1F8A" w:rsidRDefault="002A1F8A" w:rsidP="002A1F8A">
      <w:pPr>
        <w:pStyle w:val="western"/>
        <w:spacing w:before="0" w:beforeAutospacing="0" w:after="0"/>
      </w:pPr>
    </w:p>
    <w:p w14:paraId="4519DE0A" w14:textId="77777777" w:rsidR="002A1F8A" w:rsidRDefault="002A1F8A" w:rsidP="002A1F8A">
      <w:pPr>
        <w:pStyle w:val="western"/>
        <w:spacing w:before="0" w:beforeAutospacing="0" w:after="0"/>
      </w:pPr>
      <w:r>
        <w:rPr>
          <w:sz w:val="26"/>
          <w:szCs w:val="26"/>
        </w:rPr>
        <w:t xml:space="preserve">11 Scorecards for all ties </w:t>
      </w:r>
      <w:r>
        <w:rPr>
          <w:b/>
          <w:bCs/>
          <w:sz w:val="26"/>
          <w:szCs w:val="26"/>
        </w:rPr>
        <w:t>must</w:t>
      </w:r>
      <w:r>
        <w:rPr>
          <w:sz w:val="26"/>
          <w:szCs w:val="26"/>
        </w:rPr>
        <w:t xml:space="preserve"> have names of </w:t>
      </w:r>
      <w:r>
        <w:rPr>
          <w:b/>
          <w:bCs/>
          <w:sz w:val="26"/>
          <w:szCs w:val="26"/>
        </w:rPr>
        <w:t>all</w:t>
      </w:r>
      <w:r>
        <w:rPr>
          <w:sz w:val="26"/>
          <w:szCs w:val="26"/>
        </w:rPr>
        <w:t xml:space="preserve"> players entered and the final score signed by the a member of the team. Singles ties markers must get both players to sign.</w:t>
      </w:r>
    </w:p>
    <w:p w14:paraId="0C67F98E" w14:textId="77777777" w:rsidR="002A1F8A" w:rsidRDefault="002A1F8A" w:rsidP="002A1F8A">
      <w:pPr>
        <w:pStyle w:val="western"/>
        <w:spacing w:before="0" w:beforeAutospacing="0" w:after="0"/>
      </w:pPr>
    </w:p>
    <w:p w14:paraId="0BDD80D9" w14:textId="77777777" w:rsidR="002A1F8A" w:rsidRDefault="002A1F8A" w:rsidP="002A1F8A">
      <w:pPr>
        <w:pStyle w:val="western"/>
        <w:spacing w:before="0" w:beforeAutospacing="0" w:after="0"/>
      </w:pPr>
      <w:r>
        <w:rPr>
          <w:sz w:val="26"/>
          <w:szCs w:val="26"/>
        </w:rPr>
        <w:t xml:space="preserve">12 Scorecards will be collected by the host club and </w:t>
      </w:r>
      <w:r>
        <w:rPr>
          <w:b/>
          <w:bCs/>
          <w:sz w:val="26"/>
          <w:szCs w:val="26"/>
        </w:rPr>
        <w:t>must</w:t>
      </w:r>
      <w:r>
        <w:rPr>
          <w:sz w:val="26"/>
          <w:szCs w:val="26"/>
        </w:rPr>
        <w:t xml:space="preserve"> be sent to the </w:t>
      </w:r>
      <w:r>
        <w:rPr>
          <w:b/>
          <w:bCs/>
          <w:sz w:val="26"/>
          <w:szCs w:val="26"/>
        </w:rPr>
        <w:t>District Secretary</w:t>
      </w:r>
      <w:r>
        <w:rPr>
          <w:sz w:val="26"/>
          <w:szCs w:val="26"/>
        </w:rPr>
        <w:t xml:space="preserve"> </w:t>
      </w:r>
      <w:r>
        <w:rPr>
          <w:b/>
          <w:bCs/>
          <w:sz w:val="26"/>
          <w:szCs w:val="26"/>
        </w:rPr>
        <w:t>immediately after the ties.</w:t>
      </w:r>
    </w:p>
    <w:p w14:paraId="4BA4CA84" w14:textId="77777777" w:rsidR="002A1F8A" w:rsidRDefault="002A1F8A" w:rsidP="002A1F8A">
      <w:pPr>
        <w:pStyle w:val="western"/>
        <w:spacing w:before="0" w:beforeAutospacing="0" w:after="0"/>
      </w:pPr>
    </w:p>
    <w:p w14:paraId="0BFA00F3" w14:textId="77777777" w:rsidR="002A1F8A" w:rsidRDefault="002A1F8A" w:rsidP="002A1F8A">
      <w:pPr>
        <w:pStyle w:val="western"/>
        <w:spacing w:before="0" w:beforeAutospacing="0" w:after="0"/>
        <w:jc w:val="center"/>
      </w:pPr>
      <w:r>
        <w:rPr>
          <w:b/>
          <w:bCs/>
          <w:sz w:val="26"/>
          <w:szCs w:val="26"/>
          <w:u w:val="single"/>
        </w:rPr>
        <w:t xml:space="preserve">FAILURE TO ABIDE BY THESE RULES COULD RESULT </w:t>
      </w:r>
    </w:p>
    <w:p w14:paraId="11031956" w14:textId="77777777" w:rsidR="002A1F8A" w:rsidRDefault="002A1F8A" w:rsidP="002A1F8A">
      <w:pPr>
        <w:pStyle w:val="western"/>
        <w:spacing w:before="0" w:beforeAutospacing="0" w:after="0"/>
        <w:jc w:val="center"/>
      </w:pPr>
      <w:r>
        <w:rPr>
          <w:b/>
          <w:bCs/>
          <w:sz w:val="26"/>
          <w:szCs w:val="26"/>
          <w:u w:val="single"/>
        </w:rPr>
        <w:t>IN SOME DISCIPLINARY ACTION HAVING TO BE TAKEN</w:t>
      </w:r>
    </w:p>
    <w:p w14:paraId="3EEFAE6A" w14:textId="77777777" w:rsidR="002A1F8A" w:rsidRDefault="002A1F8A" w:rsidP="002A1F8A">
      <w:pPr>
        <w:pStyle w:val="western"/>
        <w:spacing w:before="0" w:beforeAutospacing="0" w:after="0"/>
      </w:pPr>
    </w:p>
    <w:p w14:paraId="0C02FEDD" w14:textId="77777777" w:rsidR="002A1F8A" w:rsidRDefault="002A1F8A" w:rsidP="002A1F8A">
      <w:pPr>
        <w:pStyle w:val="western"/>
        <w:spacing w:before="0" w:beforeAutospacing="0" w:after="0"/>
      </w:pPr>
      <w:r>
        <w:rPr>
          <w:b/>
          <w:bCs/>
          <w:sz w:val="26"/>
          <w:szCs w:val="26"/>
          <w:u w:val="single"/>
        </w:rPr>
        <w:t>For reference only:</w:t>
      </w:r>
      <w:r>
        <w:rPr>
          <w:sz w:val="26"/>
          <w:szCs w:val="26"/>
        </w:rPr>
        <w:t>All singles – 21 shots, Pairs 17ends, Triples 15 ends, Fours 17 ends,</w:t>
      </w:r>
    </w:p>
    <w:p w14:paraId="69F81C67" w14:textId="77777777" w:rsidR="002A1F8A" w:rsidRDefault="002A1F8A" w:rsidP="002A1F8A">
      <w:pPr>
        <w:pStyle w:val="western"/>
        <w:spacing w:before="0" w:beforeAutospacing="0" w:after="0"/>
      </w:pPr>
      <w:r>
        <w:rPr>
          <w:sz w:val="26"/>
          <w:szCs w:val="26"/>
        </w:rPr>
        <w:t>Mixed Pairs 17 ends, Senior Pairs 15 ends, Senior Triples 13 ends, Senior Fours 15 ends.</w:t>
      </w:r>
    </w:p>
    <w:p w14:paraId="6E669D7E" w14:textId="77777777" w:rsidR="002A1F8A" w:rsidRDefault="002A1F8A" w:rsidP="002A1F8A">
      <w:pPr>
        <w:pStyle w:val="western"/>
        <w:spacing w:before="0" w:beforeAutospacing="0" w:after="0"/>
      </w:pPr>
      <w:r>
        <w:rPr>
          <w:sz w:val="26"/>
          <w:szCs w:val="26"/>
        </w:rPr>
        <w:t>Gold &amp; Silver Bowls - 1</w:t>
      </w:r>
      <w:r>
        <w:rPr>
          <w:sz w:val="26"/>
          <w:szCs w:val="26"/>
          <w:vertAlign w:val="superscript"/>
        </w:rPr>
        <w:t>st</w:t>
      </w:r>
      <w:r>
        <w:rPr>
          <w:sz w:val="26"/>
          <w:szCs w:val="26"/>
        </w:rPr>
        <w:t xml:space="preserve"> Wednesday in June, Ayrshire Cup - 3</w:t>
      </w:r>
      <w:r>
        <w:rPr>
          <w:sz w:val="26"/>
          <w:szCs w:val="26"/>
          <w:vertAlign w:val="superscript"/>
        </w:rPr>
        <w:t>rd</w:t>
      </w:r>
      <w:r>
        <w:rPr>
          <w:sz w:val="26"/>
          <w:szCs w:val="26"/>
        </w:rPr>
        <w:t xml:space="preserve"> Saturday in June,</w:t>
      </w:r>
    </w:p>
    <w:p w14:paraId="71B4D133" w14:textId="77777777" w:rsidR="007462C5" w:rsidRDefault="002A1F8A" w:rsidP="002A1F8A">
      <w:pPr>
        <w:pStyle w:val="western"/>
        <w:spacing w:before="0" w:beforeAutospacing="0" w:after="0"/>
      </w:pPr>
      <w:r>
        <w:rPr>
          <w:sz w:val="26"/>
          <w:szCs w:val="26"/>
        </w:rPr>
        <w:t>Glasgow v Ayrshire - 1</w:t>
      </w:r>
      <w:r>
        <w:rPr>
          <w:sz w:val="26"/>
          <w:szCs w:val="26"/>
          <w:vertAlign w:val="superscript"/>
        </w:rPr>
        <w:t>st</w:t>
      </w:r>
      <w:r>
        <w:rPr>
          <w:sz w:val="26"/>
          <w:szCs w:val="26"/>
        </w:rPr>
        <w:t xml:space="preserve"> Thursday in July</w:t>
      </w:r>
    </w:p>
    <w:sectPr w:rsidR="007462C5" w:rsidSect="002A1F8A">
      <w:pgSz w:w="11900" w:h="16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8A"/>
    <w:rsid w:val="0004254D"/>
    <w:rsid w:val="002A1F8A"/>
    <w:rsid w:val="00573332"/>
    <w:rsid w:val="007462C5"/>
    <w:rsid w:val="008063AF"/>
    <w:rsid w:val="00F97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0DF6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A1F8A"/>
    <w:pPr>
      <w:spacing w:before="100" w:beforeAutospacing="1" w:after="119"/>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3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Macintosh Word</Application>
  <DocSecurity>0</DocSecurity>
  <Lines>16</Lines>
  <Paragraphs>4</Paragraphs>
  <ScaleCrop>false</ScaleCrop>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2016-02-07T19:48:00Z</dcterms:created>
  <dcterms:modified xsi:type="dcterms:W3CDTF">2016-02-19T14:19:00Z</dcterms:modified>
</cp:coreProperties>
</file>